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Date:09/30/2025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adaptive tuning algorithm with smoothing logic to reduce over-corrections.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comparative benchmarks between smoothed adaptive tuning and static thresholds.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a larger, more consistent dataset to validate improvements across workloads.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Applied fixes to cancel logic and validated with a small generator-driven scenario.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testing to more complex cascading partial fills and monitor sequencing closely.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 holds in simple cases, but deeper order book levels still show mismatches under cancels.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monitoring checkpoints during replay and verified they correctly flag performance drops.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Integrate checkpoint data with log filtering to automate detection of slowdown points.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Automated detection sometimes produces false positives on short test runs.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